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4B" w:rsidRDefault="00801E6E" w:rsidP="00801E6E">
      <w:pPr>
        <w:jc w:val="center"/>
        <w:rPr>
          <w:rFonts w:ascii="Arial" w:hAnsi="Arial" w:cs="Arial"/>
          <w:b/>
          <w:sz w:val="40"/>
          <w:szCs w:val="40"/>
        </w:rPr>
      </w:pPr>
      <w:r w:rsidRPr="00801E6E">
        <w:rPr>
          <w:rFonts w:ascii="Arial" w:hAnsi="Arial" w:cs="Arial"/>
          <w:b/>
          <w:sz w:val="40"/>
          <w:szCs w:val="40"/>
        </w:rPr>
        <w:t>SEPTEMBER 2017</w:t>
      </w:r>
    </w:p>
    <w:p w:rsidR="00801E6E" w:rsidRPr="00801E6E" w:rsidRDefault="00801E6E" w:rsidP="00801E6E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39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726"/>
        <w:gridCol w:w="2700"/>
        <w:gridCol w:w="2160"/>
        <w:gridCol w:w="2160"/>
        <w:gridCol w:w="2513"/>
      </w:tblGrid>
      <w:tr w:rsidR="00801E6E" w:rsidRPr="0069439F" w:rsidTr="00801E6E">
        <w:tc>
          <w:tcPr>
            <w:tcW w:w="1702" w:type="dxa"/>
          </w:tcPr>
          <w:p w:rsidR="00801E6E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801E6E" w:rsidRPr="0069439F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69439F">
              <w:rPr>
                <w:rFonts w:ascii="Arial" w:hAnsi="Arial" w:cs="Arial"/>
                <w:b/>
                <w:lang w:val="en-ZA"/>
              </w:rPr>
              <w:t>TENDER NO</w:t>
            </w:r>
          </w:p>
          <w:p w:rsidR="00801E6E" w:rsidRPr="0069439F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726" w:type="dxa"/>
          </w:tcPr>
          <w:p w:rsidR="00801E6E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801E6E" w:rsidRPr="0069439F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69439F">
              <w:rPr>
                <w:rFonts w:ascii="Arial" w:hAnsi="Arial" w:cs="Arial"/>
                <w:b/>
                <w:lang w:val="en-ZA"/>
              </w:rPr>
              <w:t>TENDER DESCRIPTION</w:t>
            </w:r>
          </w:p>
        </w:tc>
        <w:tc>
          <w:tcPr>
            <w:tcW w:w="2700" w:type="dxa"/>
          </w:tcPr>
          <w:p w:rsidR="00801E6E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801E6E" w:rsidRPr="0069439F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69439F">
              <w:rPr>
                <w:rFonts w:ascii="Arial" w:hAnsi="Arial" w:cs="Arial"/>
                <w:b/>
                <w:lang w:val="en-ZA"/>
              </w:rPr>
              <w:t>BIDDER</w:t>
            </w:r>
          </w:p>
        </w:tc>
        <w:tc>
          <w:tcPr>
            <w:tcW w:w="2160" w:type="dxa"/>
          </w:tcPr>
          <w:p w:rsidR="00801E6E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801E6E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69439F">
              <w:rPr>
                <w:rFonts w:ascii="Arial" w:hAnsi="Arial" w:cs="Arial"/>
                <w:b/>
                <w:lang w:val="en-ZA"/>
              </w:rPr>
              <w:t>TENDER AMOUNT</w:t>
            </w:r>
          </w:p>
          <w:p w:rsidR="00801E6E" w:rsidRPr="0069439F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160" w:type="dxa"/>
          </w:tcPr>
          <w:p w:rsidR="00801E6E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801E6E" w:rsidRPr="0069439F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69439F">
              <w:rPr>
                <w:rFonts w:ascii="Arial" w:hAnsi="Arial" w:cs="Arial"/>
                <w:b/>
                <w:lang w:val="en-ZA"/>
              </w:rPr>
              <w:t>DATE OF APPOINTMENT</w:t>
            </w:r>
          </w:p>
        </w:tc>
        <w:tc>
          <w:tcPr>
            <w:tcW w:w="2513" w:type="dxa"/>
          </w:tcPr>
          <w:p w:rsidR="00801E6E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801E6E" w:rsidRPr="0069439F" w:rsidRDefault="00801E6E" w:rsidP="003E5EA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69439F">
              <w:rPr>
                <w:rFonts w:ascii="Arial" w:hAnsi="Arial" w:cs="Arial"/>
                <w:b/>
                <w:lang w:val="en-ZA"/>
              </w:rPr>
              <w:t>DURATION OF CONTRACT</w:t>
            </w:r>
          </w:p>
        </w:tc>
      </w:tr>
      <w:tr w:rsidR="00801E6E" w:rsidRPr="00D50593" w:rsidTr="00801E6E">
        <w:tc>
          <w:tcPr>
            <w:tcW w:w="1702" w:type="dxa"/>
          </w:tcPr>
          <w:p w:rsidR="00801E6E" w:rsidRPr="00D50593" w:rsidRDefault="00801E6E" w:rsidP="00801E6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08</w:t>
            </w:r>
            <w:r w:rsidRPr="00D50593">
              <w:rPr>
                <w:rFonts w:ascii="Arial" w:hAnsi="Arial" w:cs="Arial"/>
                <w:b/>
                <w:lang w:val="en-ZA"/>
              </w:rPr>
              <w:t>/201</w:t>
            </w:r>
            <w:r>
              <w:rPr>
                <w:rFonts w:ascii="Arial" w:hAnsi="Arial" w:cs="Arial"/>
                <w:b/>
                <w:lang w:val="en-ZA"/>
              </w:rPr>
              <w:t>7</w:t>
            </w:r>
            <w:r w:rsidRPr="00D50593">
              <w:rPr>
                <w:rFonts w:ascii="Arial" w:hAnsi="Arial" w:cs="Arial"/>
                <w:b/>
                <w:lang w:val="en-ZA"/>
              </w:rPr>
              <w:t>-1</w:t>
            </w:r>
            <w:r>
              <w:rPr>
                <w:rFonts w:ascii="Arial" w:hAnsi="Arial" w:cs="Arial"/>
                <w:b/>
                <w:lang w:val="en-ZA"/>
              </w:rPr>
              <w:t>8</w:t>
            </w:r>
          </w:p>
        </w:tc>
        <w:tc>
          <w:tcPr>
            <w:tcW w:w="2726" w:type="dxa"/>
          </w:tcPr>
          <w:p w:rsidR="00801E6E" w:rsidRPr="00D50593" w:rsidRDefault="00801E6E" w:rsidP="003E5EAA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Supply and Delivery of a Municipal Vehicle</w:t>
            </w:r>
          </w:p>
        </w:tc>
        <w:tc>
          <w:tcPr>
            <w:tcW w:w="2700" w:type="dxa"/>
          </w:tcPr>
          <w:p w:rsidR="00801E6E" w:rsidRPr="005D154D" w:rsidRDefault="00801E6E" w:rsidP="003E5EAA">
            <w:pPr>
              <w:jc w:val="both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Unitrans Automotive</w:t>
            </w:r>
          </w:p>
          <w:p w:rsidR="00801E6E" w:rsidRPr="005D154D" w:rsidRDefault="00801E6E" w:rsidP="003E5EAA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160" w:type="dxa"/>
          </w:tcPr>
          <w:p w:rsidR="00801E6E" w:rsidRPr="00D50593" w:rsidRDefault="00801E6E" w:rsidP="00801E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R708,</w:t>
            </w:r>
            <w:r>
              <w:rPr>
                <w:rFonts w:ascii="Arial" w:hAnsi="Arial" w:cs="Arial"/>
                <w:b/>
                <w:lang w:val="en-ZA"/>
              </w:rPr>
              <w:t>0</w:t>
            </w:r>
            <w:r>
              <w:rPr>
                <w:rFonts w:ascii="Arial" w:hAnsi="Arial" w:cs="Arial"/>
                <w:b/>
                <w:lang w:val="en-ZA"/>
              </w:rPr>
              <w:t>710.15</w:t>
            </w:r>
          </w:p>
        </w:tc>
        <w:tc>
          <w:tcPr>
            <w:tcW w:w="2160" w:type="dxa"/>
          </w:tcPr>
          <w:p w:rsidR="00801E6E" w:rsidRPr="00D50593" w:rsidRDefault="00801E6E" w:rsidP="00801E6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4 September </w:t>
            </w:r>
            <w:r>
              <w:rPr>
                <w:rFonts w:ascii="Arial" w:hAnsi="Arial" w:cs="Arial"/>
                <w:b/>
                <w:lang w:val="en-ZA"/>
              </w:rPr>
              <w:t>2017</w:t>
            </w:r>
          </w:p>
        </w:tc>
        <w:tc>
          <w:tcPr>
            <w:tcW w:w="2513" w:type="dxa"/>
          </w:tcPr>
          <w:p w:rsidR="00801E6E" w:rsidRPr="00D50593" w:rsidRDefault="00801E6E" w:rsidP="00801E6E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Once-off delivery within 14 days from date of acceptance of appointment.</w:t>
            </w:r>
            <w:bookmarkStart w:id="0" w:name="_GoBack"/>
            <w:bookmarkEnd w:id="0"/>
          </w:p>
        </w:tc>
      </w:tr>
    </w:tbl>
    <w:p w:rsidR="00801E6E" w:rsidRDefault="00801E6E"/>
    <w:p w:rsidR="00801E6E" w:rsidRDefault="00801E6E"/>
    <w:p w:rsidR="00801E6E" w:rsidRDefault="00801E6E"/>
    <w:sectPr w:rsidR="00801E6E" w:rsidSect="00801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E"/>
    <w:rsid w:val="0042484B"/>
    <w:rsid w:val="008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8EBC9-99CD-417B-B782-6EDD0FA8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Phindane SP. Khumalo</dc:creator>
  <cp:keywords/>
  <dc:description/>
  <cp:lastModifiedBy>Phindane SP. Khumalo</cp:lastModifiedBy>
  <cp:revision>1</cp:revision>
  <dcterms:created xsi:type="dcterms:W3CDTF">2017-09-05T13:54:00Z</dcterms:created>
  <dcterms:modified xsi:type="dcterms:W3CDTF">2017-09-05T13:58:00Z</dcterms:modified>
</cp:coreProperties>
</file>